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8C3C" w14:textId="467C2772" w:rsidR="00684F71" w:rsidRPr="00723C12" w:rsidRDefault="006677C2" w:rsidP="005D3B13">
      <w:pPr>
        <w:jc w:val="right"/>
        <w:rPr>
          <w:rFonts w:ascii="Times New Roman" w:hAnsi="Times New Roman" w:cs="Times New Roman"/>
          <w:b/>
          <w:bCs/>
        </w:rPr>
      </w:pPr>
      <w:r w:rsidRPr="00723C12">
        <w:rPr>
          <w:rFonts w:ascii="Times New Roman" w:hAnsi="Times New Roman" w:cs="Times New Roman"/>
          <w:b/>
          <w:bCs/>
        </w:rPr>
        <w:t>Załącznik nr 2 do ZO/0</w:t>
      </w:r>
      <w:r w:rsidR="007072E6" w:rsidRPr="00723C12">
        <w:rPr>
          <w:rFonts w:ascii="Times New Roman" w:hAnsi="Times New Roman" w:cs="Times New Roman"/>
          <w:b/>
          <w:bCs/>
        </w:rPr>
        <w:t>8</w:t>
      </w:r>
      <w:r w:rsidRPr="00723C12">
        <w:rPr>
          <w:rFonts w:ascii="Times New Roman" w:hAnsi="Times New Roman" w:cs="Times New Roman"/>
          <w:b/>
          <w:bCs/>
        </w:rPr>
        <w:t>/2024</w:t>
      </w:r>
    </w:p>
    <w:p w14:paraId="16D26491" w14:textId="537F3BEF" w:rsidR="006677C2" w:rsidRPr="00723C12" w:rsidRDefault="006677C2" w:rsidP="005D3B13">
      <w:pPr>
        <w:jc w:val="right"/>
        <w:rPr>
          <w:rFonts w:ascii="Times New Roman" w:hAnsi="Times New Roman" w:cs="Times New Roman"/>
          <w:b/>
          <w:bCs/>
        </w:rPr>
      </w:pPr>
      <w:r w:rsidRPr="00723C12">
        <w:rPr>
          <w:rFonts w:ascii="Times New Roman" w:hAnsi="Times New Roman" w:cs="Times New Roman"/>
          <w:b/>
          <w:bCs/>
        </w:rPr>
        <w:t>Opis przedmiotu zamówienia</w:t>
      </w:r>
    </w:p>
    <w:p w14:paraId="1C2A8682" w14:textId="03A0133F" w:rsidR="00E96A59" w:rsidRPr="00723C12" w:rsidRDefault="00E96A59" w:rsidP="00E96A59">
      <w:pPr>
        <w:rPr>
          <w:rFonts w:ascii="Times New Roman" w:hAnsi="Times New Roman" w:cs="Times New Roman"/>
          <w:b/>
          <w:bCs/>
          <w:u w:val="single"/>
        </w:rPr>
      </w:pPr>
      <w:r w:rsidRPr="00723C12">
        <w:rPr>
          <w:rFonts w:ascii="Times New Roman" w:hAnsi="Times New Roman" w:cs="Times New Roman"/>
          <w:b/>
          <w:bCs/>
          <w:u w:val="single"/>
        </w:rPr>
        <w:t>Zadanie nr 1:</w:t>
      </w:r>
    </w:p>
    <w:p w14:paraId="2D26E683" w14:textId="77777777" w:rsidR="00E96A59" w:rsidRPr="00723C12" w:rsidRDefault="00E96A59" w:rsidP="00E96A59">
      <w:pPr>
        <w:rPr>
          <w:rFonts w:ascii="Times New Roman" w:hAnsi="Times New Roman" w:cs="Times New Roman"/>
          <w:b/>
          <w:color w:val="000000"/>
        </w:rPr>
      </w:pPr>
      <w:r w:rsidRPr="00723C12">
        <w:rPr>
          <w:rFonts w:ascii="Times New Roman" w:hAnsi="Times New Roman" w:cs="Times New Roman"/>
          <w:b/>
          <w:color w:val="000000"/>
        </w:rPr>
        <w:t xml:space="preserve">Aparat dla diagnostyki zaburzeń oddychania w czasie snu – polisomnograf typu II 1 szt. </w:t>
      </w:r>
    </w:p>
    <w:p w14:paraId="4865ECA8" w14:textId="77777777" w:rsidR="00E96A59" w:rsidRPr="00723C12" w:rsidRDefault="00E96A59" w:rsidP="00E96A59">
      <w:pPr>
        <w:rPr>
          <w:rFonts w:ascii="Times New Roman" w:hAnsi="Times New Roman" w:cs="Times New Roman"/>
          <w:b/>
          <w:color w:val="00000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733"/>
        <w:gridCol w:w="1620"/>
        <w:gridCol w:w="1719"/>
      </w:tblGrid>
      <w:tr w:rsidR="00E96A59" w:rsidRPr="00723C12" w14:paraId="147BF88D" w14:textId="77777777" w:rsidTr="00D72F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C44C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L.p.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543A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Pozycja asortymentowa oraz parametry (funkcje) wymagane (minimalne)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0CE2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 xml:space="preserve">Wartość </w:t>
            </w:r>
          </w:p>
          <w:p w14:paraId="0CEA35D0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 xml:space="preserve">Wymagana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1BD8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Wartość oferowana</w:t>
            </w:r>
          </w:p>
        </w:tc>
      </w:tr>
      <w:tr w:rsidR="00E96A59" w:rsidRPr="00723C12" w14:paraId="7AF31087" w14:textId="77777777" w:rsidTr="00D72F2D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ECD8" w14:textId="77777777" w:rsidR="00E96A59" w:rsidRPr="00723C12" w:rsidRDefault="00E96A59" w:rsidP="00E96A5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D2071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Fabrycznie nowy, nieużywany, niedemonstracyjny i nie powystawowy system rejestracji danych polisomnograficznych wraz z</w:t>
            </w:r>
          </w:p>
          <w:p w14:paraId="52B26033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oprogramowaniem.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5381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 xml:space="preserve">Tak, podać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4093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6A59" w:rsidRPr="00723C12" w14:paraId="35571C3A" w14:textId="77777777" w:rsidTr="00D72F2D">
        <w:trPr>
          <w:trHeight w:val="2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1609" w14:textId="77777777" w:rsidR="00E96A59" w:rsidRPr="00723C12" w:rsidRDefault="00E96A59" w:rsidP="00E96A5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02F03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Polisomnograf zgodny z zaleceniami Polskiego Towarzystwa Chorób Płuc (PTChP) oraz AASM (American Academy of SleepMedicine) w zakresie diagnostyki jak i wykrywania zaburzeń oddychania podczas snu, typ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5478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Tak, podać</w:t>
            </w:r>
          </w:p>
          <w:p w14:paraId="121D32EC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B79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6A59" w:rsidRPr="00723C12" w14:paraId="34074726" w14:textId="77777777" w:rsidTr="00D72F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AA8B" w14:textId="77777777" w:rsidR="00E96A59" w:rsidRPr="00723C12" w:rsidRDefault="00E96A59" w:rsidP="00E96A5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8FA8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Impedancja kanałów EMG i EEG sprawdzana w trybie ciągłym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4EEDB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Tak, podać</w:t>
            </w:r>
          </w:p>
          <w:p w14:paraId="145C24B3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920A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6A59" w:rsidRPr="00723C12" w14:paraId="2E985866" w14:textId="77777777" w:rsidTr="00D72F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5B84" w14:textId="77777777" w:rsidR="00E96A59" w:rsidRPr="00723C12" w:rsidRDefault="00E96A59" w:rsidP="00E96A5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A135" w14:textId="77777777" w:rsidR="00E96A59" w:rsidRPr="00723C12" w:rsidRDefault="00E96A59" w:rsidP="00D72F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Podłączenie urządzenia z głową pacjenta poprzez zastosowanie jednego przewodu łączącego. Rozgałęzienie przewodu</w:t>
            </w:r>
          </w:p>
          <w:p w14:paraId="6A154851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następuje dopiero na poziomie czoła pacjenta co ułatwia pacjentowi ewentualne wyjście do toalety oraz upraszcza montaż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43201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Tak, podać</w:t>
            </w:r>
          </w:p>
          <w:p w14:paraId="637F1D63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54AE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6A59" w:rsidRPr="00723C12" w14:paraId="7EA6AFB2" w14:textId="77777777" w:rsidTr="00D72F2D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1BF2" w14:textId="77777777" w:rsidR="00E96A59" w:rsidRPr="00723C12" w:rsidRDefault="00E96A59" w:rsidP="00E96A5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D30D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Rejestracja minimum: 6 kanałów EEG (F3, F4, C3, C4, O2, O1); 1 kanału EKG; 3 kanałów EMG z mięśnia podbródka oraz zapis EMG z dwóch kończyn; 2 kanałów EOG; Mikrofon wbudowany w urządzenie, który służy do rejestracji chrapania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8624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Tak, podać</w:t>
            </w:r>
          </w:p>
          <w:p w14:paraId="5BB00CE9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C2DD3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6A59" w:rsidRPr="00723C12" w14:paraId="6069030A" w14:textId="77777777" w:rsidTr="00D72F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F3AC5" w14:textId="77777777" w:rsidR="00E96A59" w:rsidRPr="00723C12" w:rsidRDefault="00E96A59" w:rsidP="00E96A5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E8230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Częstotliwość próbkowania dla kanałów EEG i EOG min. 5 kHz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5577B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Tak, podać</w:t>
            </w:r>
          </w:p>
          <w:p w14:paraId="247A0731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9FCA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6A59" w:rsidRPr="00723C12" w14:paraId="45EC902A" w14:textId="77777777" w:rsidTr="00D72F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7DCF" w14:textId="77777777" w:rsidR="00E96A59" w:rsidRPr="00723C12" w:rsidRDefault="00E96A59" w:rsidP="00E96A5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4C9D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Przetwarzanie sygnału min. 24 bitowe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D16A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Tak, podać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BA0F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6A59" w:rsidRPr="00723C12" w14:paraId="3CF24462" w14:textId="77777777" w:rsidTr="00D72F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765F" w14:textId="77777777" w:rsidR="00E96A59" w:rsidRPr="00723C12" w:rsidRDefault="00E96A59" w:rsidP="00E96A5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EF8E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Czujnik pomiaru wysiłku oddechowego w technologii RIP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FAA6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Tak, podać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608A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6A59" w:rsidRPr="00723C12" w14:paraId="6E67E533" w14:textId="77777777" w:rsidTr="00D72F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2A8F" w14:textId="77777777" w:rsidR="00E96A59" w:rsidRPr="00723C12" w:rsidRDefault="00E96A59" w:rsidP="00E96A5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8A4F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Urządzenie wyposażone w min. 30 kanałów do rejestracji sygnałów w skład, których wchodzą min. kanały:  unipolarne,</w:t>
            </w:r>
          </w:p>
          <w:p w14:paraId="27C5FB27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- bipolarne,</w:t>
            </w:r>
          </w:p>
          <w:p w14:paraId="7140C3C8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- uziemienia,</w:t>
            </w:r>
          </w:p>
          <w:p w14:paraId="5CA3CDD6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- RIP umożliwiający pomiar ruchów klatki piersiowej,</w:t>
            </w:r>
          </w:p>
          <w:p w14:paraId="131C6017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lastRenderedPageBreak/>
              <w:t>- do rejestracji dźwięku/chrapania,</w:t>
            </w:r>
          </w:p>
          <w:p w14:paraId="429F018F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- do pomiaru natężenia światła.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B56C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lastRenderedPageBreak/>
              <w:t>Tak, podać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BCE59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6A59" w:rsidRPr="00723C12" w14:paraId="74957953" w14:textId="77777777" w:rsidTr="00D72F2D">
        <w:trPr>
          <w:trHeight w:val="4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0D090" w14:textId="77777777" w:rsidR="00E96A59" w:rsidRPr="00723C12" w:rsidRDefault="00E96A59" w:rsidP="00E96A5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ED11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Częstotliwość próbkowania sygnału dla kanałów:</w:t>
            </w:r>
          </w:p>
          <w:p w14:paraId="3FDC8D54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- EEG,</w:t>
            </w:r>
          </w:p>
          <w:p w14:paraId="0B26956D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- EKG,</w:t>
            </w:r>
          </w:p>
          <w:p w14:paraId="623F3C21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- EMG,</w:t>
            </w:r>
          </w:p>
          <w:p w14:paraId="2EF2AD68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- EOG,</w:t>
            </w:r>
          </w:p>
          <w:p w14:paraId="2EF34C71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- RIP umożliwiającego pomiar wysiłku oddechowego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866D6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Tak, podać</w:t>
            </w:r>
          </w:p>
          <w:p w14:paraId="111E0D24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AD90C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6A59" w:rsidRPr="00723C12" w14:paraId="299EAABB" w14:textId="77777777" w:rsidTr="00D72F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C486F" w14:textId="77777777" w:rsidR="00E96A59" w:rsidRPr="00723C12" w:rsidRDefault="00E96A59" w:rsidP="00E96A5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97B9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Zapis i rejestracja sygnałów SpO2, HR i krzywej pulsu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8667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Tak, podać</w:t>
            </w:r>
          </w:p>
          <w:p w14:paraId="0360CA01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3EC4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6A59" w:rsidRPr="00723C12" w14:paraId="0C9C8EE9" w14:textId="77777777" w:rsidTr="00D72F2D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81BE" w14:textId="77777777" w:rsidR="00E96A59" w:rsidRPr="00723C12" w:rsidRDefault="00E96A59" w:rsidP="00E96A5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621E4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Zasilanie bateryjne: baterie alkaiczne, litowe, wielokrotnego ładowania 1,5V AA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EEB1D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Tak, podać</w:t>
            </w:r>
          </w:p>
          <w:p w14:paraId="53FE95B8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29A0B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6A59" w:rsidRPr="00723C12" w14:paraId="2CCBFC2B" w14:textId="77777777" w:rsidTr="00D72F2D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3E3C" w14:textId="77777777" w:rsidR="00E96A59" w:rsidRPr="00723C12" w:rsidRDefault="00E96A59" w:rsidP="00E96A5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6979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Zapis badania w czasie jego trwania w pamięci wewnętrznej systemu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3388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Tak, podać</w:t>
            </w:r>
          </w:p>
          <w:p w14:paraId="1F63A387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3195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6A59" w:rsidRPr="00723C12" w14:paraId="7BCC0CEF" w14:textId="77777777" w:rsidTr="00D72F2D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CBB3" w14:textId="77777777" w:rsidR="00E96A59" w:rsidRPr="00723C12" w:rsidRDefault="00E96A59" w:rsidP="00E96A5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4FD9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Pamięć wewnętrzna urządzenia min. 1GB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E5B0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Tak, podać</w:t>
            </w:r>
          </w:p>
          <w:p w14:paraId="49E37112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9B1A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6A59" w:rsidRPr="00723C12" w14:paraId="7ED33A97" w14:textId="77777777" w:rsidTr="00D72F2D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1A85" w14:textId="77777777" w:rsidR="00E96A59" w:rsidRPr="00723C12" w:rsidRDefault="00E96A59" w:rsidP="00E96A5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B372A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Możliwość przeprowadzenia całego badania bez konieczności podłączenia do komputera systemowego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E761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Tak, podać</w:t>
            </w:r>
          </w:p>
          <w:p w14:paraId="19FC32A8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1644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6A59" w:rsidRPr="00723C12" w14:paraId="32C34F46" w14:textId="77777777" w:rsidTr="00D72F2D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B7DB" w14:textId="77777777" w:rsidR="00E96A59" w:rsidRPr="00723C12" w:rsidRDefault="00E96A59" w:rsidP="00E96A5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0FEC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Możliwość sprawdzenia jakości podłączenia wszystkich czujników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8F86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Tak, podać</w:t>
            </w:r>
          </w:p>
          <w:p w14:paraId="2F32E9C3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AEC3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6A59" w:rsidRPr="00723C12" w14:paraId="057A8ED5" w14:textId="77777777" w:rsidTr="00D72F2D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50181" w14:textId="77777777" w:rsidR="00E96A59" w:rsidRPr="00723C12" w:rsidRDefault="00E96A59" w:rsidP="00E96A5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79DE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Nieprzerwany zapis kanałów elektrofizjologicznych oraz pomiar wartości impedancji w czasie badania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28D8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Tak, podać</w:t>
            </w:r>
          </w:p>
          <w:p w14:paraId="280AAF3A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05DC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6A59" w:rsidRPr="00723C12" w14:paraId="68CAB433" w14:textId="77777777" w:rsidTr="00D72F2D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46E9" w14:textId="77777777" w:rsidR="00E96A59" w:rsidRPr="00723C12" w:rsidRDefault="00E96A59" w:rsidP="00E96A5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4810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Bezprzewodowe połączenie jednostki pulsoksymetru z jednostka główną polisomnografu w technologii bluetooth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6B7A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Tak, podać</w:t>
            </w:r>
          </w:p>
          <w:p w14:paraId="0FAFDCBF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4526B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6A59" w:rsidRPr="00723C12" w14:paraId="6A9AD576" w14:textId="77777777" w:rsidTr="00D72F2D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006DB" w14:textId="77777777" w:rsidR="00E96A59" w:rsidRPr="00723C12" w:rsidRDefault="00E96A59" w:rsidP="00E96A5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E2D7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Oprogramowanie medyczne do rejestracji i przeglądania sygnałów polisomnograficznych kompatybilne z zaoferowanym polisomnografem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21F6E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Tak, podać</w:t>
            </w:r>
          </w:p>
          <w:p w14:paraId="51DCAA2F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A425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6A59" w:rsidRPr="00723C12" w14:paraId="6DB5EA3A" w14:textId="77777777" w:rsidTr="00D72F2D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C0EA5" w14:textId="77777777" w:rsidR="00E96A59" w:rsidRPr="00723C12" w:rsidRDefault="00E96A59" w:rsidP="00E96A5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AB6AA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Automatyczna i manualna analiza badania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9916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Tak, podać</w:t>
            </w:r>
          </w:p>
          <w:p w14:paraId="2FD3A840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6F1F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6A59" w:rsidRPr="00723C12" w14:paraId="5031AECC" w14:textId="77777777" w:rsidTr="00D72F2D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9779" w14:textId="77777777" w:rsidR="00E96A59" w:rsidRPr="00723C12" w:rsidRDefault="00E96A59" w:rsidP="00E96A5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AE615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Darmowa aktualizacja oprogramowania podczas eksploatacji urządzenia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877A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Tak, podać</w:t>
            </w:r>
          </w:p>
          <w:p w14:paraId="6FDF109C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20D7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6A59" w:rsidRPr="00723C12" w14:paraId="7A948263" w14:textId="77777777" w:rsidTr="00D72F2D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BA805" w14:textId="77777777" w:rsidR="00E96A59" w:rsidRPr="00723C12" w:rsidRDefault="00E96A59" w:rsidP="00E96A5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8E79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Zgodność oprogramowania z zaleceniami Polskiego Towarzystwa Chorób Płuc dotyczącego rozpoznawania i leczenia zaburzeń oddychania w czasie snu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9CD0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Tak, podać</w:t>
            </w:r>
          </w:p>
          <w:p w14:paraId="685B9DC5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06FFA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6A59" w:rsidRPr="00723C12" w14:paraId="029E7307" w14:textId="77777777" w:rsidTr="00D72F2D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157D" w14:textId="77777777" w:rsidR="00E96A59" w:rsidRPr="00723C12" w:rsidRDefault="00E96A59" w:rsidP="00E96A5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42A42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Możliwość edytowania raportów w programie edytowalnym np. MS Word bezpośrednio z poziomu oprogramowania PSG lub</w:t>
            </w:r>
          </w:p>
          <w:p w14:paraId="72E61B9C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eksport danych do innego formatu edytowalnego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36C6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Tak, podać</w:t>
            </w:r>
          </w:p>
          <w:p w14:paraId="1C47EA3A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7191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6A59" w:rsidRPr="00723C12" w14:paraId="41FBB17E" w14:textId="77777777" w:rsidTr="00D72F2D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F76E0" w14:textId="77777777" w:rsidR="00E96A59" w:rsidRPr="00723C12" w:rsidRDefault="00E96A59" w:rsidP="00E96A5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0285C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Możliwość podpięcia polisomnografu do dowolnej stacji komputerowej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345D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Tak, podać</w:t>
            </w:r>
          </w:p>
          <w:p w14:paraId="5BEABB56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AD21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6A59" w:rsidRPr="00723C12" w14:paraId="6CC1DB75" w14:textId="77777777" w:rsidTr="00D72F2D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F4D4" w14:textId="77777777" w:rsidR="00E96A59" w:rsidRPr="00723C12" w:rsidRDefault="00E96A59" w:rsidP="00E96A5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62D9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Środowisko pracy dla oprogramowania do rejestracji i przeglądania sygnałów polisomnograficznych min.: Windows 7 Professional (32 lub 64 bit), Windows 8 Professional (32 lub 64 bit), Windows 10 Professional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0629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Tak, podać</w:t>
            </w:r>
          </w:p>
          <w:p w14:paraId="02CB18E2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3C3D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6A59" w:rsidRPr="00723C12" w14:paraId="16A69141" w14:textId="77777777" w:rsidTr="00D72F2D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0C8A" w14:textId="77777777" w:rsidR="00E96A59" w:rsidRPr="00723C12" w:rsidRDefault="00E96A59" w:rsidP="00E96A5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FFD8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Oprogramowanie w całości w języku polskim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1E906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Tak, podać</w:t>
            </w:r>
          </w:p>
          <w:p w14:paraId="7C453FB3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C2E5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6A59" w:rsidRPr="00723C12" w14:paraId="40CF9E30" w14:textId="77777777" w:rsidTr="00D72F2D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17B9" w14:textId="77777777" w:rsidR="00E96A59" w:rsidRPr="00723C12" w:rsidRDefault="00E96A59" w:rsidP="00E96A5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DD505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Pasy wielokrotnego użytku do pomiaru wysiłku oddechowego metodą indukcyjną (RIP) wraz z niezbędnymi akcesoriami. Możliwość regulacji długości. Możliwość prania.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FF39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 xml:space="preserve"> Min. 4 szt.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28D1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6A59" w:rsidRPr="00723C12" w14:paraId="541F562A" w14:textId="77777777" w:rsidTr="00D72F2D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5D1E" w14:textId="77777777" w:rsidR="00E96A59" w:rsidRPr="00723C12" w:rsidRDefault="00E96A59" w:rsidP="00E96A5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4540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Czujnik pulsoksymetru elastyczny, silikonowy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A41C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 xml:space="preserve">1 szt.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8363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6A59" w:rsidRPr="00723C12" w14:paraId="1E375D8A" w14:textId="77777777" w:rsidTr="00D72F2D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963FF" w14:textId="77777777" w:rsidR="00E96A59" w:rsidRPr="00723C12" w:rsidRDefault="00E96A59" w:rsidP="00E96A5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0634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Czujnik rejestracji pozycji ciała wbudowany w urządzenie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C732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 xml:space="preserve">1 szt.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67586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6A59" w:rsidRPr="00723C12" w14:paraId="3E1B2597" w14:textId="77777777" w:rsidTr="00D72F2D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3207" w14:textId="77777777" w:rsidR="00E96A59" w:rsidRPr="00723C12" w:rsidRDefault="00E96A59" w:rsidP="00E96A5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8078A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Termistor ustno-nosowy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089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1 szt.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F4B9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6A59" w:rsidRPr="00723C12" w14:paraId="6A0FD5E9" w14:textId="77777777" w:rsidTr="00D72F2D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D72A" w14:textId="77777777" w:rsidR="00E96A59" w:rsidRPr="00723C12" w:rsidRDefault="00E96A59" w:rsidP="00E96A5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40C6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Mikrofon wbudowany w urządzenie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AF97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1 szt.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0E85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6A59" w:rsidRPr="00723C12" w14:paraId="2EBA8A17" w14:textId="77777777" w:rsidTr="00D72F2D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E446D" w14:textId="77777777" w:rsidR="00E96A59" w:rsidRPr="00723C12" w:rsidRDefault="00E96A59" w:rsidP="00E96A5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024E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Zestaw złotych elektrod miseczkowych do EEG, EOG, EMG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5C27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1 komplet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11AB5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6A59" w:rsidRPr="00723C12" w14:paraId="5AD98FCB" w14:textId="77777777" w:rsidTr="00D72F2D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6341" w14:textId="77777777" w:rsidR="00E96A59" w:rsidRPr="00723C12" w:rsidRDefault="00E96A59" w:rsidP="00E96A5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98B8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Zestaw elektrod EKG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9818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1 komplet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B4F9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6A59" w:rsidRPr="00723C12" w14:paraId="68E9BB7E" w14:textId="77777777" w:rsidTr="00D72F2D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E48B1" w14:textId="77777777" w:rsidR="00E96A59" w:rsidRPr="00723C12" w:rsidRDefault="00E96A59" w:rsidP="00E96A5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7A85D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Kaniule nosowe z filtrem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A724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 xml:space="preserve">40 szt.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E21F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6A59" w:rsidRPr="00723C12" w14:paraId="0313C023" w14:textId="77777777" w:rsidTr="00D72F2D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B0C1" w14:textId="77777777" w:rsidR="00E96A59" w:rsidRPr="00723C12" w:rsidRDefault="00E96A59" w:rsidP="00E96A5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D01B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Ładowarka sieciowa + komplet akumulatorów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562E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1 komplet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E94B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6A59" w:rsidRPr="00723C12" w14:paraId="25B856C1" w14:textId="77777777" w:rsidTr="00D72F2D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A2AF" w14:textId="77777777" w:rsidR="00E96A59" w:rsidRPr="00723C12" w:rsidRDefault="00E96A59" w:rsidP="00E96A5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3CE3F" w14:textId="77777777" w:rsidR="00E96A59" w:rsidRPr="00723C12" w:rsidRDefault="00E96A59" w:rsidP="00D72F2D">
            <w:pPr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>Tablet umożliwiający bezprzewodowe programowanie urządzenia, podgląd sygnałów, wykonanie biokalibracji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19FC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3C12">
              <w:rPr>
                <w:rFonts w:ascii="Times New Roman" w:hAnsi="Times New Roman" w:cs="Times New Roman"/>
                <w:color w:val="000000"/>
              </w:rPr>
              <w:t xml:space="preserve">1 szt.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9CE2" w14:textId="77777777" w:rsidR="00E96A59" w:rsidRPr="00723C12" w:rsidRDefault="00E96A59" w:rsidP="00D72F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ACA2558" w14:textId="77777777" w:rsidR="00E96A59" w:rsidRPr="00723C12" w:rsidRDefault="00E96A59" w:rsidP="00E96A59">
      <w:pPr>
        <w:rPr>
          <w:rFonts w:ascii="Times New Roman" w:hAnsi="Times New Roman" w:cs="Times New Roman"/>
          <w:color w:val="000000"/>
        </w:rPr>
      </w:pPr>
    </w:p>
    <w:p w14:paraId="3E1EF36D" w14:textId="77777777" w:rsidR="00E87B00" w:rsidRPr="00723C12" w:rsidRDefault="00E87B00" w:rsidP="00E96A59">
      <w:pPr>
        <w:rPr>
          <w:rFonts w:ascii="Times New Roman" w:hAnsi="Times New Roman" w:cs="Times New Roman"/>
          <w:color w:val="000000"/>
        </w:rPr>
      </w:pPr>
    </w:p>
    <w:p w14:paraId="3728EF91" w14:textId="77777777" w:rsidR="00E87B00" w:rsidRPr="00723C12" w:rsidRDefault="00E87B00" w:rsidP="00E96A59">
      <w:pPr>
        <w:rPr>
          <w:rFonts w:ascii="Times New Roman" w:hAnsi="Times New Roman" w:cs="Times New Roman"/>
          <w:color w:val="000000"/>
        </w:rPr>
      </w:pPr>
    </w:p>
    <w:p w14:paraId="6F6D5993" w14:textId="77777777" w:rsidR="00E87B00" w:rsidRPr="00723C12" w:rsidRDefault="00E87B00" w:rsidP="00E96A59">
      <w:pPr>
        <w:rPr>
          <w:rFonts w:ascii="Times New Roman" w:hAnsi="Times New Roman" w:cs="Times New Roman"/>
          <w:color w:val="000000"/>
        </w:rPr>
      </w:pPr>
    </w:p>
    <w:p w14:paraId="44F6A068" w14:textId="77777777" w:rsidR="00E87B00" w:rsidRPr="00723C12" w:rsidRDefault="00E87B00" w:rsidP="00E96A59">
      <w:pPr>
        <w:rPr>
          <w:rFonts w:ascii="Times New Roman" w:hAnsi="Times New Roman" w:cs="Times New Roman"/>
          <w:color w:val="000000"/>
        </w:rPr>
      </w:pPr>
    </w:p>
    <w:p w14:paraId="44E7CD41" w14:textId="77777777" w:rsidR="00E87B00" w:rsidRPr="00723C12" w:rsidRDefault="00E87B00" w:rsidP="00E96A59">
      <w:pPr>
        <w:rPr>
          <w:rFonts w:ascii="Times New Roman" w:hAnsi="Times New Roman" w:cs="Times New Roman"/>
          <w:color w:val="000000"/>
        </w:rPr>
      </w:pPr>
    </w:p>
    <w:p w14:paraId="7DB6D10F" w14:textId="77777777" w:rsidR="00E87B00" w:rsidRPr="00723C12" w:rsidRDefault="00E87B00" w:rsidP="00E96A59">
      <w:pPr>
        <w:rPr>
          <w:rFonts w:ascii="Times New Roman" w:hAnsi="Times New Roman" w:cs="Times New Roman"/>
          <w:color w:val="000000"/>
        </w:rPr>
      </w:pPr>
    </w:p>
    <w:p w14:paraId="4B7F9B6B" w14:textId="77777777" w:rsidR="00E87B00" w:rsidRPr="00723C12" w:rsidRDefault="00E87B00" w:rsidP="00E96A59">
      <w:pPr>
        <w:rPr>
          <w:rFonts w:ascii="Times New Roman" w:hAnsi="Times New Roman" w:cs="Times New Roman"/>
          <w:color w:val="000000"/>
        </w:rPr>
      </w:pPr>
    </w:p>
    <w:p w14:paraId="5E03199C" w14:textId="77777777" w:rsidR="00E87B00" w:rsidRPr="00723C12" w:rsidRDefault="00E87B00" w:rsidP="00E96A59">
      <w:pPr>
        <w:rPr>
          <w:rFonts w:ascii="Times New Roman" w:hAnsi="Times New Roman" w:cs="Times New Roman"/>
          <w:color w:val="000000"/>
        </w:rPr>
      </w:pPr>
    </w:p>
    <w:p w14:paraId="1A6CD362" w14:textId="77777777" w:rsidR="00E87B00" w:rsidRPr="00723C12" w:rsidRDefault="00E87B00" w:rsidP="00E96A59">
      <w:pPr>
        <w:rPr>
          <w:rFonts w:ascii="Times New Roman" w:hAnsi="Times New Roman" w:cs="Times New Roman"/>
          <w:color w:val="000000"/>
        </w:rPr>
      </w:pPr>
    </w:p>
    <w:p w14:paraId="0AADDEC4" w14:textId="77777777" w:rsidR="00E87B00" w:rsidRPr="00723C12" w:rsidRDefault="00E87B00" w:rsidP="00E96A59">
      <w:pPr>
        <w:rPr>
          <w:rFonts w:ascii="Times New Roman" w:hAnsi="Times New Roman" w:cs="Times New Roman"/>
          <w:color w:val="000000"/>
        </w:rPr>
      </w:pPr>
    </w:p>
    <w:p w14:paraId="70FCCBE4" w14:textId="77777777" w:rsidR="00E96A59" w:rsidRPr="00723C12" w:rsidRDefault="00E96A59" w:rsidP="005D3B13">
      <w:pPr>
        <w:jc w:val="right"/>
        <w:rPr>
          <w:rFonts w:ascii="Times New Roman" w:hAnsi="Times New Roman" w:cs="Times New Roman"/>
          <w:b/>
          <w:bCs/>
        </w:rPr>
      </w:pPr>
    </w:p>
    <w:p w14:paraId="6585A50B" w14:textId="6991B933" w:rsidR="00CE67C0" w:rsidRPr="00723C12" w:rsidRDefault="007904E0" w:rsidP="007904E0">
      <w:pPr>
        <w:rPr>
          <w:rFonts w:ascii="Times New Roman" w:hAnsi="Times New Roman" w:cs="Times New Roman"/>
          <w:b/>
          <w:bCs/>
          <w:u w:val="single"/>
        </w:rPr>
      </w:pPr>
      <w:r w:rsidRPr="00723C12">
        <w:rPr>
          <w:rFonts w:ascii="Times New Roman" w:hAnsi="Times New Roman" w:cs="Times New Roman"/>
          <w:b/>
          <w:bCs/>
          <w:u w:val="single"/>
        </w:rPr>
        <w:t>Zadanie nr 2</w:t>
      </w:r>
    </w:p>
    <w:p w14:paraId="0EBFE4F5" w14:textId="77777777" w:rsidR="00E87B00" w:rsidRPr="00723C12" w:rsidRDefault="00E87B00" w:rsidP="00E87B00">
      <w:pPr>
        <w:spacing w:line="240" w:lineRule="auto"/>
        <w:rPr>
          <w:rFonts w:ascii="Times New Roman" w:hAnsi="Times New Roman" w:cs="Times New Roman"/>
          <w:b/>
          <w:bCs/>
        </w:rPr>
      </w:pPr>
      <w:r w:rsidRPr="00723C12">
        <w:rPr>
          <w:rFonts w:ascii="Times New Roman" w:hAnsi="Times New Roman" w:cs="Times New Roman"/>
          <w:b/>
          <w:bCs/>
        </w:rPr>
        <w:t>Kamizelka elektryczna wraz z osprzętem 4 szt.</w:t>
      </w:r>
    </w:p>
    <w:p w14:paraId="72BF48D1" w14:textId="77777777" w:rsidR="00E87B00" w:rsidRPr="00723C12" w:rsidRDefault="00E87B00" w:rsidP="00E87B00">
      <w:pPr>
        <w:spacing w:line="240" w:lineRule="auto"/>
        <w:rPr>
          <w:rFonts w:ascii="Times New Roman" w:hAnsi="Times New Roman" w:cs="Times New Roman"/>
          <w:bCs/>
        </w:rPr>
      </w:pPr>
    </w:p>
    <w:tbl>
      <w:tblPr>
        <w:tblW w:w="96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775"/>
        <w:gridCol w:w="1479"/>
        <w:gridCol w:w="1479"/>
        <w:gridCol w:w="1362"/>
        <w:gridCol w:w="1099"/>
        <w:gridCol w:w="1077"/>
        <w:gridCol w:w="1121"/>
      </w:tblGrid>
      <w:tr w:rsidR="00E87B00" w:rsidRPr="00723C12" w14:paraId="059E1858" w14:textId="77777777" w:rsidTr="00D72F2D">
        <w:trPr>
          <w:trHeight w:val="507"/>
        </w:trPr>
        <w:tc>
          <w:tcPr>
            <w:tcW w:w="1120" w:type="dxa"/>
            <w:vMerge w:val="restart"/>
            <w:shd w:val="clear" w:color="auto" w:fill="auto"/>
            <w:vAlign w:val="center"/>
          </w:tcPr>
          <w:p w14:paraId="2F597483" w14:textId="77777777" w:rsidR="00E87B00" w:rsidRPr="00723C12" w:rsidRDefault="00E87B00" w:rsidP="00D72F2D">
            <w:pPr>
              <w:spacing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723C12">
              <w:rPr>
                <w:rFonts w:ascii="Times New Roman" w:hAnsi="Times New Roman" w:cs="Times New Roman"/>
                <w:b/>
                <w:bCs/>
                <w:iCs/>
              </w:rPr>
              <w:t>Kamizelka elektryczna wraz z osprzętem</w:t>
            </w:r>
          </w:p>
        </w:tc>
        <w:tc>
          <w:tcPr>
            <w:tcW w:w="793" w:type="dxa"/>
            <w:shd w:val="clear" w:color="auto" w:fill="auto"/>
            <w:vAlign w:val="center"/>
          </w:tcPr>
          <w:p w14:paraId="15D77F5D" w14:textId="77777777" w:rsidR="00E87B00" w:rsidRPr="00723C12" w:rsidRDefault="00E87B00" w:rsidP="00D72F2D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23C12">
              <w:rPr>
                <w:rFonts w:ascii="Times New Roman" w:hAnsi="Times New Roman" w:cs="Times New Roman"/>
                <w:b/>
                <w:bCs/>
              </w:rPr>
              <w:t>Ilość sztuk</w:t>
            </w:r>
          </w:p>
        </w:tc>
        <w:tc>
          <w:tcPr>
            <w:tcW w:w="1504" w:type="dxa"/>
            <w:shd w:val="clear" w:color="auto" w:fill="auto"/>
            <w:vAlign w:val="center"/>
          </w:tcPr>
          <w:p w14:paraId="073DC7FD" w14:textId="77777777" w:rsidR="00E87B00" w:rsidRPr="00723C12" w:rsidRDefault="00E87B00" w:rsidP="00D72F2D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23C12">
              <w:rPr>
                <w:rFonts w:ascii="Times New Roman" w:hAnsi="Times New Roman" w:cs="Times New Roman"/>
                <w:b/>
                <w:bCs/>
              </w:rPr>
              <w:t>Cena jednostkowa netto</w:t>
            </w:r>
          </w:p>
        </w:tc>
        <w:tc>
          <w:tcPr>
            <w:tcW w:w="1504" w:type="dxa"/>
            <w:shd w:val="clear" w:color="auto" w:fill="auto"/>
          </w:tcPr>
          <w:p w14:paraId="682DE709" w14:textId="77777777" w:rsidR="00E87B00" w:rsidRPr="00723C12" w:rsidRDefault="00E87B00" w:rsidP="00D72F2D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23C12">
              <w:rPr>
                <w:rFonts w:ascii="Times New Roman" w:hAnsi="Times New Roman" w:cs="Times New Roman"/>
                <w:b/>
                <w:bCs/>
              </w:rPr>
              <w:t>Cena jednostkowa brutto</w:t>
            </w:r>
          </w:p>
        </w:tc>
        <w:tc>
          <w:tcPr>
            <w:tcW w:w="1384" w:type="dxa"/>
            <w:shd w:val="clear" w:color="auto" w:fill="auto"/>
          </w:tcPr>
          <w:p w14:paraId="440531F7" w14:textId="77777777" w:rsidR="00E87B00" w:rsidRPr="00723C12" w:rsidRDefault="00E87B00" w:rsidP="00D72F2D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23C12">
              <w:rPr>
                <w:rFonts w:ascii="Times New Roman" w:hAnsi="Times New Roman" w:cs="Times New Roman"/>
                <w:b/>
                <w:bCs/>
              </w:rPr>
              <w:t>Dodatkowa gwarancja w miesiącach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165AA793" w14:textId="77777777" w:rsidR="00E87B00" w:rsidRPr="00723C12" w:rsidRDefault="00E87B00" w:rsidP="00D72F2D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23C12">
              <w:rPr>
                <w:rFonts w:ascii="Times New Roman" w:hAnsi="Times New Roman" w:cs="Times New Roman"/>
                <w:b/>
                <w:bCs/>
              </w:rPr>
              <w:t>Wartość netto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2EDB79E3" w14:textId="77777777" w:rsidR="00E87B00" w:rsidRPr="00723C12" w:rsidRDefault="00E87B00" w:rsidP="00D72F2D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23C12">
              <w:rPr>
                <w:rFonts w:ascii="Times New Roman" w:hAnsi="Times New Roman" w:cs="Times New Roman"/>
                <w:b/>
                <w:bCs/>
              </w:rPr>
              <w:t>Wartość Vat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34DFB7E2" w14:textId="77777777" w:rsidR="00E87B00" w:rsidRPr="00723C12" w:rsidRDefault="00E87B00" w:rsidP="00D72F2D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23C12">
              <w:rPr>
                <w:rFonts w:ascii="Times New Roman" w:hAnsi="Times New Roman" w:cs="Times New Roman"/>
                <w:b/>
                <w:bCs/>
              </w:rPr>
              <w:t>Wartość brutto</w:t>
            </w:r>
          </w:p>
        </w:tc>
      </w:tr>
      <w:tr w:rsidR="00E87B00" w:rsidRPr="00723C12" w14:paraId="2EEABF95" w14:textId="77777777" w:rsidTr="00D72F2D">
        <w:trPr>
          <w:trHeight w:val="739"/>
        </w:trPr>
        <w:tc>
          <w:tcPr>
            <w:tcW w:w="1120" w:type="dxa"/>
            <w:vMerge/>
            <w:shd w:val="clear" w:color="auto" w:fill="auto"/>
            <w:vAlign w:val="center"/>
          </w:tcPr>
          <w:p w14:paraId="1D18A723" w14:textId="77777777" w:rsidR="00E87B00" w:rsidRPr="00723C12" w:rsidRDefault="00E87B00" w:rsidP="00D72F2D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14:paraId="55D0A1E9" w14:textId="77777777" w:rsidR="00E87B00" w:rsidRPr="00723C12" w:rsidRDefault="00E87B00" w:rsidP="00D72F2D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23C12">
              <w:rPr>
                <w:rFonts w:ascii="Times New Roman" w:hAnsi="Times New Roman" w:cs="Times New Roman"/>
                <w:bCs/>
              </w:rPr>
              <w:t xml:space="preserve">  4</w:t>
            </w:r>
          </w:p>
        </w:tc>
        <w:tc>
          <w:tcPr>
            <w:tcW w:w="1504" w:type="dxa"/>
            <w:shd w:val="clear" w:color="auto" w:fill="auto"/>
            <w:vAlign w:val="center"/>
          </w:tcPr>
          <w:p w14:paraId="3FE04A53" w14:textId="77777777" w:rsidR="00E87B00" w:rsidRPr="00723C12" w:rsidRDefault="00E87B00" w:rsidP="00D72F2D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04" w:type="dxa"/>
            <w:shd w:val="clear" w:color="auto" w:fill="auto"/>
          </w:tcPr>
          <w:p w14:paraId="1A903476" w14:textId="77777777" w:rsidR="00E87B00" w:rsidRPr="00723C12" w:rsidRDefault="00E87B00" w:rsidP="00D72F2D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84" w:type="dxa"/>
            <w:shd w:val="clear" w:color="auto" w:fill="auto"/>
          </w:tcPr>
          <w:p w14:paraId="29395255" w14:textId="77777777" w:rsidR="00E87B00" w:rsidRPr="00723C12" w:rsidRDefault="00E87B00" w:rsidP="00D72F2D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17185AF4" w14:textId="77777777" w:rsidR="00E87B00" w:rsidRPr="00723C12" w:rsidRDefault="00E87B00" w:rsidP="00D72F2D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 w14:paraId="1C65EE7A" w14:textId="77777777" w:rsidR="00E87B00" w:rsidRPr="00723C12" w:rsidRDefault="00E87B00" w:rsidP="00D72F2D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0D7A7BC4" w14:textId="77777777" w:rsidR="00E87B00" w:rsidRPr="00723C12" w:rsidRDefault="00E87B00" w:rsidP="00D72F2D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</w:p>
        </w:tc>
      </w:tr>
    </w:tbl>
    <w:p w14:paraId="7EC48580" w14:textId="77777777" w:rsidR="00E87B00" w:rsidRPr="00723C12" w:rsidRDefault="00E87B00" w:rsidP="00E87B00">
      <w:pPr>
        <w:spacing w:line="240" w:lineRule="auto"/>
        <w:rPr>
          <w:rFonts w:ascii="Times New Roman" w:hAnsi="Times New Roman" w:cs="Times New Roman"/>
        </w:rPr>
      </w:pPr>
    </w:p>
    <w:tbl>
      <w:tblPr>
        <w:tblW w:w="969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1"/>
        <w:gridCol w:w="5203"/>
      </w:tblGrid>
      <w:tr w:rsidR="00E87B00" w:rsidRPr="00723C12" w14:paraId="0514C14C" w14:textId="77777777" w:rsidTr="00D72F2D">
        <w:trPr>
          <w:trHeight w:val="382"/>
        </w:trPr>
        <w:tc>
          <w:tcPr>
            <w:tcW w:w="4491" w:type="dxa"/>
          </w:tcPr>
          <w:p w14:paraId="54427F8D" w14:textId="77777777" w:rsidR="00E87B00" w:rsidRPr="00723C12" w:rsidRDefault="00E87B00" w:rsidP="00D72F2D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23C12">
              <w:rPr>
                <w:rFonts w:ascii="Times New Roman" w:hAnsi="Times New Roman" w:cs="Times New Roman"/>
                <w:bCs/>
              </w:rPr>
              <w:t>Pełna nazwa urządzenia, typ lub model</w:t>
            </w:r>
          </w:p>
        </w:tc>
        <w:tc>
          <w:tcPr>
            <w:tcW w:w="5203" w:type="dxa"/>
          </w:tcPr>
          <w:p w14:paraId="16242E66" w14:textId="77777777" w:rsidR="00E87B00" w:rsidRPr="00723C12" w:rsidRDefault="00E87B00" w:rsidP="00D72F2D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E87B00" w:rsidRPr="00723C12" w14:paraId="2AE0B034" w14:textId="77777777" w:rsidTr="00D72F2D">
        <w:trPr>
          <w:trHeight w:val="382"/>
        </w:trPr>
        <w:tc>
          <w:tcPr>
            <w:tcW w:w="4491" w:type="dxa"/>
          </w:tcPr>
          <w:p w14:paraId="0848239B" w14:textId="77777777" w:rsidR="00E87B00" w:rsidRPr="00723C12" w:rsidRDefault="00E87B00" w:rsidP="00D72F2D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23C12">
              <w:rPr>
                <w:rFonts w:ascii="Times New Roman" w:hAnsi="Times New Roman" w:cs="Times New Roman"/>
                <w:bCs/>
              </w:rPr>
              <w:t>Producent, podać pełną nazwę i adres</w:t>
            </w:r>
          </w:p>
        </w:tc>
        <w:tc>
          <w:tcPr>
            <w:tcW w:w="5203" w:type="dxa"/>
          </w:tcPr>
          <w:p w14:paraId="528A9E1D" w14:textId="77777777" w:rsidR="00E87B00" w:rsidRPr="00723C12" w:rsidRDefault="00E87B00" w:rsidP="00D72F2D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</w:p>
        </w:tc>
      </w:tr>
    </w:tbl>
    <w:p w14:paraId="76CADC69" w14:textId="77777777" w:rsidR="00E87B00" w:rsidRPr="00723C12" w:rsidRDefault="00E87B00" w:rsidP="00E87B00">
      <w:pPr>
        <w:spacing w:line="240" w:lineRule="auto"/>
        <w:rPr>
          <w:rFonts w:ascii="Times New Roman" w:hAnsi="Times New Roman" w:cs="Times New Roman"/>
        </w:rPr>
      </w:pP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"/>
        <w:gridCol w:w="4449"/>
        <w:gridCol w:w="1290"/>
        <w:gridCol w:w="3538"/>
      </w:tblGrid>
      <w:tr w:rsidR="00E87B00" w:rsidRPr="00723C12" w14:paraId="65369ABC" w14:textId="77777777" w:rsidTr="00D72F2D">
        <w:trPr>
          <w:trHeight w:val="440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6A220" w14:textId="77777777" w:rsidR="00E87B00" w:rsidRPr="00723C12" w:rsidRDefault="00E87B00" w:rsidP="00D72F2D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23C12">
              <w:rPr>
                <w:rFonts w:ascii="Times New Roman" w:hAnsi="Times New Roman" w:cs="Times New Roman"/>
                <w:b/>
                <w:bCs/>
              </w:rPr>
              <w:t xml:space="preserve">      </w:t>
            </w:r>
            <w:r w:rsidRPr="00723C12">
              <w:rPr>
                <w:rFonts w:ascii="Times New Roman" w:hAnsi="Times New Roman" w:cs="Times New Roman"/>
                <w:b/>
                <w:bCs/>
                <w:iCs/>
              </w:rPr>
              <w:t>Pozycja asortymentowa oraz parametry (funkcje) wymagane (minimalne)</w:t>
            </w:r>
          </w:p>
        </w:tc>
      </w:tr>
      <w:tr w:rsidR="00E87B00" w:rsidRPr="00723C12" w14:paraId="42A10C82" w14:textId="77777777" w:rsidTr="00D72F2D">
        <w:trPr>
          <w:trHeight w:val="993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1AD3" w14:textId="42FDE5F9" w:rsidR="00E87B00" w:rsidRPr="00723C12" w:rsidRDefault="00E87B00" w:rsidP="00D72F2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23C12">
              <w:rPr>
                <w:rFonts w:ascii="Times New Roman" w:hAnsi="Times New Roman" w:cs="Times New Roman"/>
              </w:rPr>
              <w:t>Przenośna kamizelka wibracyjna, cechująca się mobilnością (możliwość zasilania akumulatorowego oraz przewodowego i wykonania zabiegu w dowolnym miejscu). Kamizelka do oczyszczania górnych dróg oddechowych oraz oskrzeli z zalegających wydzielin.</w:t>
            </w:r>
          </w:p>
        </w:tc>
      </w:tr>
      <w:tr w:rsidR="00E87B00" w:rsidRPr="00723C12" w14:paraId="6E305A08" w14:textId="77777777" w:rsidTr="00D72F2D">
        <w:trPr>
          <w:trHeight w:val="242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BACF" w14:textId="77777777" w:rsidR="00E87B00" w:rsidRPr="00723C12" w:rsidRDefault="00E87B00" w:rsidP="00D72F2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723C12">
              <w:rPr>
                <w:rFonts w:ascii="Times New Roman" w:hAnsi="Times New Roman" w:cs="Times New Roman"/>
                <w:b/>
              </w:rPr>
              <w:t>WARUNKI DOSTAWY</w:t>
            </w:r>
          </w:p>
        </w:tc>
      </w:tr>
      <w:tr w:rsidR="00E87B00" w:rsidRPr="00723C12" w14:paraId="02AE0731" w14:textId="77777777" w:rsidTr="00D72F2D">
        <w:trPr>
          <w:trHeight w:val="356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AE602" w14:textId="77777777" w:rsidR="00E87B00" w:rsidRPr="00723C12" w:rsidRDefault="00E87B00" w:rsidP="00D72F2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23C1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6B35D" w14:textId="77777777" w:rsidR="00E87B00" w:rsidRPr="00723C12" w:rsidRDefault="00E87B00" w:rsidP="00D72F2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23C12">
              <w:rPr>
                <w:rFonts w:ascii="Times New Roman" w:hAnsi="Times New Roman" w:cs="Times New Roman"/>
              </w:rPr>
              <w:t>Termin dostawy – 14 dni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BF26C" w14:textId="77777777" w:rsidR="00E87B00" w:rsidRPr="00723C12" w:rsidRDefault="00E87B00" w:rsidP="00D72F2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23C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FC179" w14:textId="77777777" w:rsidR="00E87B00" w:rsidRPr="00723C12" w:rsidRDefault="00E87B00" w:rsidP="00D72F2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E87B00" w:rsidRPr="00723C12" w14:paraId="3A656CBE" w14:textId="77777777" w:rsidTr="00D72F2D">
        <w:trPr>
          <w:trHeight w:val="55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69A2C" w14:textId="77777777" w:rsidR="00E87B00" w:rsidRPr="00723C12" w:rsidRDefault="00E87B00" w:rsidP="00D72F2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723C12">
              <w:rPr>
                <w:rFonts w:ascii="Times New Roman" w:hAnsi="Times New Roman" w:cs="Times New Roman"/>
                <w:b/>
              </w:rPr>
              <w:t>WARUNKI GWARANCJI  i SERWISU</w:t>
            </w:r>
          </w:p>
        </w:tc>
      </w:tr>
      <w:tr w:rsidR="00E87B00" w:rsidRPr="00723C12" w14:paraId="695DB37E" w14:textId="77777777" w:rsidTr="00D72F2D">
        <w:trPr>
          <w:trHeight w:val="206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98EF0" w14:textId="77777777" w:rsidR="00E87B00" w:rsidRPr="00723C12" w:rsidRDefault="00E87B00" w:rsidP="00D72F2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23C1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D65D3" w14:textId="77777777" w:rsidR="00E87B00" w:rsidRPr="00723C12" w:rsidRDefault="00E87B00" w:rsidP="00D72F2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23C12">
              <w:rPr>
                <w:rFonts w:ascii="Times New Roman" w:hAnsi="Times New Roman" w:cs="Times New Roman"/>
              </w:rPr>
              <w:t>Gwarancja – minimum 24 miesiące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84B49" w14:textId="77777777" w:rsidR="00E87B00" w:rsidRPr="00723C12" w:rsidRDefault="00E87B00" w:rsidP="00D72F2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23C1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CFE1E" w14:textId="77777777" w:rsidR="00E87B00" w:rsidRPr="00723C12" w:rsidRDefault="00E87B00" w:rsidP="00D72F2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4ABBC682" w14:textId="77777777" w:rsidR="00E87B00" w:rsidRPr="00723C12" w:rsidRDefault="00E87B00" w:rsidP="00E87B00">
      <w:pPr>
        <w:spacing w:line="240" w:lineRule="auto"/>
        <w:rPr>
          <w:rFonts w:ascii="Times New Roman" w:hAnsi="Times New Roman" w:cs="Times New Roman"/>
        </w:rPr>
      </w:pPr>
    </w:p>
    <w:p w14:paraId="20BB4BFC" w14:textId="77777777" w:rsidR="00E87B00" w:rsidRPr="00723C12" w:rsidRDefault="00E87B00" w:rsidP="00E87B00">
      <w:pPr>
        <w:spacing w:line="240" w:lineRule="auto"/>
        <w:rPr>
          <w:rFonts w:ascii="Times New Roman" w:hAnsi="Times New Roman" w:cs="Times New Roman"/>
        </w:rPr>
      </w:pPr>
    </w:p>
    <w:p w14:paraId="63E62254" w14:textId="77777777" w:rsidR="00E87B00" w:rsidRPr="00723C12" w:rsidRDefault="00E87B00" w:rsidP="007904E0">
      <w:pPr>
        <w:rPr>
          <w:rFonts w:ascii="Times New Roman" w:hAnsi="Times New Roman" w:cs="Times New Roman"/>
          <w:b/>
          <w:bCs/>
          <w:u w:val="single"/>
        </w:rPr>
      </w:pPr>
    </w:p>
    <w:sectPr w:rsidR="00E87B00" w:rsidRPr="00723C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374AE"/>
    <w:multiLevelType w:val="hybridMultilevel"/>
    <w:tmpl w:val="303CE8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3857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6DD"/>
    <w:rsid w:val="000B0398"/>
    <w:rsid w:val="00104903"/>
    <w:rsid w:val="001146DD"/>
    <w:rsid w:val="001328F5"/>
    <w:rsid w:val="001F1236"/>
    <w:rsid w:val="0032641A"/>
    <w:rsid w:val="005B64B1"/>
    <w:rsid w:val="005D3B13"/>
    <w:rsid w:val="006123F0"/>
    <w:rsid w:val="006677C2"/>
    <w:rsid w:val="00684F71"/>
    <w:rsid w:val="007072E6"/>
    <w:rsid w:val="00723C12"/>
    <w:rsid w:val="007904E0"/>
    <w:rsid w:val="00892BC2"/>
    <w:rsid w:val="00927632"/>
    <w:rsid w:val="009B40E8"/>
    <w:rsid w:val="009F0824"/>
    <w:rsid w:val="009F542B"/>
    <w:rsid w:val="00A43DCD"/>
    <w:rsid w:val="00B2117A"/>
    <w:rsid w:val="00B71385"/>
    <w:rsid w:val="00C015E7"/>
    <w:rsid w:val="00C36CF9"/>
    <w:rsid w:val="00CE67C0"/>
    <w:rsid w:val="00DF7FD2"/>
    <w:rsid w:val="00E87B00"/>
    <w:rsid w:val="00E96A59"/>
    <w:rsid w:val="00FC7AB4"/>
    <w:rsid w:val="00FE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35FA6"/>
  <w15:chartTrackingRefBased/>
  <w15:docId w15:val="{447D7710-D560-462F-856A-263735659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262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709</Words>
  <Characters>4255</Characters>
  <Application>Microsoft Office Word</Application>
  <DocSecurity>0</DocSecurity>
  <Lines>35</Lines>
  <Paragraphs>9</Paragraphs>
  <ScaleCrop>false</ScaleCrop>
  <Company/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</dc:creator>
  <cp:keywords/>
  <dc:description/>
  <cp:lastModifiedBy>Zamowienia</cp:lastModifiedBy>
  <cp:revision>34</cp:revision>
  <dcterms:created xsi:type="dcterms:W3CDTF">2024-11-28T11:59:00Z</dcterms:created>
  <dcterms:modified xsi:type="dcterms:W3CDTF">2024-12-05T13:14:00Z</dcterms:modified>
</cp:coreProperties>
</file>